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20240528题解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一个桶就搞定了。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直接枚举原串的前k位和后7-k位即可。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如果sum(A[i])&lt;sum(B[i])直接输出无解。否则贪心。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先让数组A的元素报告它们与数组B对应的元素多/少多少。sum记录下来一共还剩下多少，同时把有贡献（指多的）的贡献值记录在一个vector【vector记作v】里面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定义一个计数器count，赋值为n，把所有的贡献值从小往大排序，</w:t>
      </w:r>
      <w:r>
        <w:rPr>
          <w:rFonts w:hint="eastAsia"/>
          <w:lang w:val="en-US" w:eastAsia="zh-CN"/>
        </w:rPr>
        <w:t>然后遍历，如果v[i]&lt;=sum就让sum-=v[i]且count--，退出循环时输出count即可。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计数题，比较考查思维。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发现如果从大到小填数，由于后面要填的数都比前面已经填好的数小，所以之后不管怎么填都不会影响每一行和每一列的最大值。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下面为方便描述，称一行或一列被覆盖，当这一行或列已经填了至少一个数。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设当前已经被覆盖的行数和列数分别为 nn 和 mm，记答案为 ans，对当前要填的每个数进行分类讨论：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有一行和一列以它为最大值，此时填的位置固定；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有一行或一列以它为最大值，此时它只能填在那一行或一列一个被覆盖的位置上，ans←ans×nn 或 ans←ans×mm；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没有行和列以它为最大值，此时它只能填在一个行列都被覆盖的位置上，即一个交点上，ans←ans×(nn×mm−al)，其中 al 表示当前已经填了多少数。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时间复杂度O(nm)，可以通过本题。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有n个点，第i个点的权值为ai。给定常数d，在点i,j之间连边的代价是∣i−j∣d+ai+aj​。求将它们连成一棵树的最小代价。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经典的完全图最小生成树，但是看数据范围，直接Prim和Kruskal都不行。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因此需要减少边数。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考虑将所有点</w:t>
      </w:r>
      <w:bookmarkStart w:id="0" w:name="_GoBack"/>
      <w:bookmarkEnd w:id="0"/>
      <w:r>
        <w:rPr>
          <w:rFonts w:hint="default"/>
          <w:lang w:val="en-US" w:eastAsia="zh-CN"/>
        </w:rPr>
        <w:t>对半折开，左半部分和右半部分的建边分治处理，只考虑横跨两部分的建边，</w:t>
      </w:r>
    </w:p>
    <w:p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若左半部分的点为 j，右半部分的点为 i</w:t>
      </w:r>
      <w:r>
        <w:rPr>
          <w:rFonts w:hint="eastAsia"/>
          <w:lang w:val="en-US" w:eastAsia="zh-CN"/>
        </w:rPr>
        <w:t>，即j&lt;i，</w:t>
      </w:r>
      <w:r>
        <w:rPr>
          <w:rFonts w:hint="default"/>
          <w:lang w:val="en-US" w:eastAsia="zh-CN"/>
        </w:rPr>
        <w:t>边权就可以转换成：</w:t>
      </w:r>
      <w:r>
        <w:rPr>
          <w:rFonts w:hint="eastAsia"/>
          <w:lang w:val="en-US" w:eastAsia="zh-CN"/>
        </w:rPr>
        <w:t>ai+i*d+aj-j*d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因此我们只需要选出：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右半部分 min{Ai+i×d} 所对应的 i，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左半部分 min{Aj−j×d} 所对应的 j，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将j和右半边的所有点连边，i和左半边的所有点连边。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因此边数规模降为O(n logn)，然后Kruskal即可，时间复杂度O(n log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n)。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当然直接Boruvka也可以，这样的话复杂度是O(n logn)，更好一点。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3254375"/>
            <wp:effectExtent l="0" t="0" r="381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5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3949700"/>
            <wp:effectExtent l="0" t="0" r="889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KaTeX_Caligraph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Size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M2RiYmNmNGM1NWZiMWRlODYyZTVhNjc0OTU5YjIifQ=="/>
  </w:docVars>
  <w:rsids>
    <w:rsidRoot w:val="313E5D9E"/>
    <w:rsid w:val="076A3569"/>
    <w:rsid w:val="1AF27A49"/>
    <w:rsid w:val="29F63C06"/>
    <w:rsid w:val="313E5D9E"/>
    <w:rsid w:val="32CE54EA"/>
    <w:rsid w:val="38545D10"/>
    <w:rsid w:val="393418EE"/>
    <w:rsid w:val="3EC31134"/>
    <w:rsid w:val="44207D9D"/>
    <w:rsid w:val="515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</Words>
  <Characters>3</Characters>
  <Lines>0</Lines>
  <Paragraphs>0</Paragraphs>
  <TotalTime>105</TotalTime>
  <ScaleCrop>false</ScaleCrop>
  <LinksUpToDate>false</LinksUpToDate>
  <CharactersWithSpaces>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2024-05-28T11:14:00Z</dcterms:created>
  <dc:creator>Teacher</dc:creator>
  <cp:lastModifiedBy>Teacher</cp:lastModifiedBy>
  <dcterms:modified xsi:type="dcterms:W3CDTF">2024-05-28T13:04:51Z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DADD861C019643558A5AF18F3DA0FECB_11</vt:lpwstr>
  </property>
</Properties>
</file>