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20240527题解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答案为max(n-k+1,0)。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O(n</w:t>
      </w:r>
      <w:r>
        <w:rPr>
          <w:rFonts w:hint="eastAsia"/>
          <w:vertAlign w:val="superscript"/>
          <w:lang w:val="en-US" w:eastAsia="zh-CN"/>
        </w:rPr>
        <w:t>2</w:t>
      </w:r>
      <w:r>
        <w:rPr>
          <w:rFonts w:hint="eastAsia"/>
          <w:lang w:val="en-US" w:eastAsia="zh-CN"/>
        </w:rPr>
        <w:t>)枚举R和G，O(1)求出B即可。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首先将每个字符串中间的AB数量算出来，剩下的就是连接字符串可以增加的AB数量。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根据字符串的头尾，总共可以分为4类字符串：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既以A结尾，又以B开头；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以A结尾；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以B开头；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啥也不是。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那么显然第一类字符串最好用，最佳接法是以一个第2类开头，后面将所有第1类接上去，再以一个第3类结尾，剩下有多的第2和3类再逐个配对。注意特殊处理没有第2类或者没有第3类的情况。一般情况下，每个第一类能贡献1个AB，一个第二类和一个第三类共同贡献一个AB，统计即可。但如果第二类数量为0，那么有一个第一类就要转化为第二类，第三类数量为0时同理。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推式子，假设n/m=n%m=x，则n=mx+x=x(m+1)，因此枚举x即可求出m。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但是余数必须小于除数，所以x&lt;m，因此n&gt;x(x+1)，所以枚举到x(x+1)&gt;=n时就要退出。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271135" cy="2618740"/>
            <wp:effectExtent l="0" t="0" r="571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61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268595" cy="3198495"/>
            <wp:effectExtent l="0" t="0" r="825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19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default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</w:t>
      </w:r>
    </w:p>
    <w:p>
      <w:pPr>
        <w:numPr>
          <w:numId w:val="0"/>
        </w:numPr>
      </w:pPr>
      <w:r>
        <w:drawing>
          <wp:inline distT="0" distB="0" distL="114300" distR="114300">
            <wp:extent cx="5268595" cy="3094355"/>
            <wp:effectExtent l="0" t="0" r="8255" b="1079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09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</w:pPr>
    </w:p>
    <w:p>
      <w:pPr>
        <w:numPr>
          <w:numId w:val="0"/>
        </w:numPr>
        <w:rPr>
          <w:rFonts w:hint="eastAsia"/>
          <w:lang w:val="en-US" w:eastAsia="zh-CN"/>
        </w:rPr>
      </w:pPr>
      <w:bookmarkStart w:id="0" w:name="_GoBack"/>
      <w:bookmarkEnd w:id="0"/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711B46"/>
    <w:multiLevelType w:val="singleLevel"/>
    <w:tmpl w:val="F9711B4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M2RiYmNmNGM1NWZiMWRlODYyZTVhNjc0OTU5YjIifQ=="/>
  </w:docVars>
  <w:rsids>
    <w:rsidRoot w:val="52F062D8"/>
    <w:rsid w:val="2FF676D8"/>
    <w:rsid w:val="32FB467E"/>
    <w:rsid w:val="52F062D8"/>
    <w:rsid w:val="5B53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128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2024-05-21T11:11:00Z</dcterms:created>
  <dc:creator>Teacher</dc:creator>
  <cp:lastModifiedBy>Teacher</cp:lastModifiedBy>
  <dcterms:modified xsi:type="dcterms:W3CDTF">2024-05-21T13:22:09Z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85B7E191BC294EC994EA7DB2F2305F20_11</vt:lpwstr>
  </property>
</Properties>
</file>