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CF1107G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 n 道题目，而我们可亲可敬的 CoinCollectionFunction（下文简称 FCC）正以极高的热情筹备着比赛！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 FCC 将第 i 道题作为比赛题，FCC 需要支付 ci元给工作人员。但是 FCC 每增加一道题，就可以获得 a 元的“自愿捐助”款。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现在 FCC 想选择一个连续区间 [l,r] 作为比赛题。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题目的难度需要相差不大，否则容易引起选手憎恨。每个题目有一个难度 di ，FCC 会额外支付 max</w:t>
      </w:r>
      <w:r>
        <w:rPr>
          <w:rFonts w:hint="eastAsia"/>
          <w:lang w:val="en-US" w:eastAsia="zh-CN"/>
        </w:rPr>
        <w:t>{</w:t>
      </w:r>
      <w:r>
        <w:rPr>
          <w:rFonts w:hint="default"/>
          <w:lang w:val="en-US" w:eastAsia="zh-CN"/>
        </w:rPr>
        <w:t>(d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i+1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−d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)</w:t>
      </w:r>
      <w:r>
        <w:rPr>
          <w:rFonts w:hint="default"/>
          <w:vertAlign w:val="super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,i=l,l+1,...,r-1}</w:t>
      </w:r>
      <w:r>
        <w:rPr>
          <w:rFonts w:hint="default"/>
          <w:lang w:val="en-US" w:eastAsia="zh-CN"/>
        </w:rPr>
        <w:t> 元来堵住媒体的嘴。特别的，若 l=r 则无这一笔额外款项。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FCC 精打细算，想要获得最多的钱。请你告诉 FCC ，最多能赚多少钱吧！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输入：第一行两个整数n,a，接下来n行每行两个整数d[i],c[i]。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输出：一个整数表示答案。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数据范围：1≤n≤3*10</w:t>
      </w:r>
      <w:r>
        <w:rPr>
          <w:rFonts w:hint="eastAsia"/>
          <w:vertAlign w:val="superscript"/>
          <w:lang w:val="en-US" w:eastAsia="zh-CN"/>
        </w:rPr>
        <w:t>5</w:t>
      </w:r>
      <w:r>
        <w:rPr>
          <w:rFonts w:hint="eastAsia"/>
          <w:lang w:val="en-US" w:eastAsia="zh-CN"/>
        </w:rPr>
        <w:t>，1≤a≤10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，1≤d[i],c[i]≤10</w:t>
      </w:r>
      <w:bookmarkStart w:id="0" w:name="_GoBack"/>
      <w:r>
        <w:rPr>
          <w:rFonts w:hint="eastAsia"/>
          <w:vertAlign w:val="superscript"/>
          <w:lang w:val="en-US" w:eastAsia="zh-CN"/>
        </w:rPr>
        <w:t>9</w:t>
      </w:r>
      <w:bookmarkEnd w:id="0"/>
      <w:r>
        <w:rPr>
          <w:rFonts w:hint="eastAsia"/>
          <w:lang w:val="en-US" w:eastAsia="zh-CN"/>
        </w:rPr>
        <w:t>，d[i]递增。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TeX_Typewri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2RiYmNmNGM1NWZiMWRlODYyZTVhNjc0OTU5YjIifQ=="/>
  </w:docVars>
  <w:rsids>
    <w:rsidRoot w:val="15E85E43"/>
    <w:rsid w:val="15E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2024-06-18T11:12:00Z</dcterms:created>
  <dc:creator>Teacher</dc:creator>
  <cp:lastModifiedBy>Teacher</cp:lastModifiedBy>
  <dcterms:modified xsi:type="dcterms:W3CDTF">2024-06-18T11:16:24Z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F195306F446C4B8ABF5705018673C640_11</vt:lpwstr>
  </property>
</Properties>
</file>